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6183" w14:textId="77777777" w:rsidR="000B2369" w:rsidRPr="00DF2FD3" w:rsidRDefault="000B2369" w:rsidP="008E15B9">
      <w:pPr>
        <w:spacing w:after="0" w:line="240" w:lineRule="auto"/>
        <w:rPr>
          <w:sz w:val="44"/>
          <w:szCs w:val="40"/>
        </w:rPr>
      </w:pPr>
    </w:p>
    <w:p w14:paraId="7932F828" w14:textId="77777777" w:rsidR="00D505E1" w:rsidRPr="00DF2FD3" w:rsidRDefault="00D505E1" w:rsidP="00D505E1">
      <w:pPr>
        <w:pStyle w:val="Default"/>
        <w:rPr>
          <w:rFonts w:asciiTheme="minorHAnsi" w:hAnsiTheme="minorHAnsi"/>
          <w:sz w:val="44"/>
        </w:rPr>
      </w:pPr>
    </w:p>
    <w:p w14:paraId="14D75C5C" w14:textId="716C7B13" w:rsidR="00D505E1" w:rsidRPr="00DF2FD3" w:rsidRDefault="00D505E1" w:rsidP="00D505E1">
      <w:pPr>
        <w:spacing w:after="0" w:line="240" w:lineRule="auto"/>
        <w:jc w:val="center"/>
        <w:rPr>
          <w:sz w:val="44"/>
          <w:szCs w:val="40"/>
        </w:rPr>
      </w:pPr>
      <w:proofErr w:type="spellStart"/>
      <w:r w:rsidRPr="00DF2FD3">
        <w:rPr>
          <w:sz w:val="44"/>
          <w:szCs w:val="40"/>
        </w:rPr>
        <w:t>WiN</w:t>
      </w:r>
      <w:proofErr w:type="spellEnd"/>
      <w:r w:rsidRPr="00DF2FD3">
        <w:rPr>
          <w:sz w:val="44"/>
          <w:szCs w:val="40"/>
        </w:rPr>
        <w:t xml:space="preserve"> UK Executive Committee</w:t>
      </w:r>
    </w:p>
    <w:p w14:paraId="27AC9AC5" w14:textId="24FEF4D0" w:rsidR="008E15B9" w:rsidRPr="00DF2FD3" w:rsidRDefault="00D505E1" w:rsidP="00D505E1">
      <w:pPr>
        <w:spacing w:after="0" w:line="240" w:lineRule="auto"/>
        <w:jc w:val="center"/>
        <w:rPr>
          <w:sz w:val="44"/>
          <w:szCs w:val="40"/>
        </w:rPr>
      </w:pPr>
      <w:r w:rsidRPr="00DF2FD3">
        <w:rPr>
          <w:sz w:val="44"/>
          <w:szCs w:val="40"/>
        </w:rPr>
        <w:t>Volunteer Application Form</w:t>
      </w:r>
    </w:p>
    <w:p w14:paraId="23BA500F" w14:textId="77777777" w:rsidR="008E15B9" w:rsidRPr="00DF2FD3" w:rsidRDefault="008E15B9" w:rsidP="008E15B9">
      <w:pPr>
        <w:spacing w:after="0" w:line="240" w:lineRule="auto"/>
        <w:jc w:val="center"/>
        <w:rPr>
          <w:sz w:val="32"/>
          <w:szCs w:val="28"/>
        </w:rPr>
      </w:pPr>
    </w:p>
    <w:p w14:paraId="3D9E16C8" w14:textId="77777777" w:rsidR="008E15B9" w:rsidRPr="00DF2FD3" w:rsidRDefault="000B2369" w:rsidP="008E15B9">
      <w:pPr>
        <w:rPr>
          <w:rFonts w:cs="Arial"/>
          <w:sz w:val="32"/>
          <w:szCs w:val="28"/>
        </w:rPr>
      </w:pPr>
      <w:r w:rsidRPr="00DF2FD3">
        <w:rPr>
          <w:rFonts w:cs="Arial"/>
          <w:noProof/>
          <w:sz w:val="32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67F5CB4" wp14:editId="5F142A8C">
            <wp:simplePos x="0" y="0"/>
            <wp:positionH relativeFrom="column">
              <wp:posOffset>828993</wp:posOffset>
            </wp:positionH>
            <wp:positionV relativeFrom="paragraph">
              <wp:posOffset>167640</wp:posOffset>
            </wp:positionV>
            <wp:extent cx="3867150" cy="2372995"/>
            <wp:effectExtent l="0" t="0" r="0" b="825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CCD7F" w14:textId="77777777" w:rsidR="008E15B9" w:rsidRPr="00DF2FD3" w:rsidRDefault="008E15B9" w:rsidP="008E15B9">
      <w:pPr>
        <w:rPr>
          <w:rFonts w:cs="Arial"/>
          <w:sz w:val="32"/>
          <w:szCs w:val="28"/>
        </w:rPr>
      </w:pPr>
    </w:p>
    <w:p w14:paraId="55C46EFB" w14:textId="77777777" w:rsidR="008E15B9" w:rsidRPr="00DF2FD3" w:rsidRDefault="000B2369" w:rsidP="008E15B9">
      <w:pPr>
        <w:rPr>
          <w:rFonts w:cs="Arial"/>
          <w:sz w:val="32"/>
          <w:szCs w:val="28"/>
        </w:rPr>
      </w:pPr>
      <w:r w:rsidRPr="00DF2FD3">
        <w:rPr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23B12FCD" wp14:editId="5F839760">
            <wp:simplePos x="0" y="0"/>
            <wp:positionH relativeFrom="column">
              <wp:posOffset>-905510</wp:posOffset>
            </wp:positionH>
            <wp:positionV relativeFrom="paragraph">
              <wp:posOffset>2124075</wp:posOffset>
            </wp:positionV>
            <wp:extent cx="7531735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25" y="21515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5B9" w:rsidRPr="00DF2FD3">
        <w:rPr>
          <w:rFonts w:cs="Arial"/>
          <w:sz w:val="32"/>
          <w:szCs w:val="28"/>
        </w:rPr>
        <w:br w:type="page"/>
      </w:r>
    </w:p>
    <w:p w14:paraId="6BE2781C" w14:textId="77777777" w:rsidR="008E15B9" w:rsidRPr="00DF2FD3" w:rsidRDefault="000B2369" w:rsidP="008E15B9">
      <w:pPr>
        <w:pStyle w:val="Title"/>
        <w:rPr>
          <w:rFonts w:asciiTheme="minorHAnsi" w:hAnsiTheme="minorHAnsi"/>
          <w:color w:val="31849B" w:themeColor="accent5" w:themeShade="BF"/>
          <w:sz w:val="56"/>
        </w:rPr>
      </w:pPr>
      <w:r w:rsidRPr="00DF2FD3">
        <w:rPr>
          <w:rFonts w:asciiTheme="minorHAnsi" w:hAnsiTheme="minorHAnsi"/>
          <w:color w:val="31849B" w:themeColor="accent5" w:themeShade="BF"/>
          <w:sz w:val="56"/>
        </w:rPr>
        <w:lastRenderedPageBreak/>
        <w:t>Notes</w:t>
      </w:r>
    </w:p>
    <w:p w14:paraId="6B48CC8D" w14:textId="77777777" w:rsidR="000B2369" w:rsidRPr="00DF2FD3" w:rsidRDefault="000B2369" w:rsidP="000B2369">
      <w:pPr>
        <w:autoSpaceDE w:val="0"/>
        <w:autoSpaceDN w:val="0"/>
        <w:adjustRightInd w:val="0"/>
        <w:spacing w:line="240" w:lineRule="auto"/>
        <w:ind w:left="360" w:hanging="360"/>
        <w:rPr>
          <w:rFonts w:cs="FrutigerLT-Roman"/>
          <w:b/>
          <w:bCs/>
          <w:color w:val="31849B" w:themeColor="accent5" w:themeShade="BF"/>
          <w:sz w:val="28"/>
        </w:rPr>
      </w:pPr>
      <w:r w:rsidRPr="00DF2FD3">
        <w:rPr>
          <w:rFonts w:cs="FrutigerLT-Roman"/>
          <w:b/>
          <w:bCs/>
          <w:color w:val="31849B" w:themeColor="accent5" w:themeShade="BF"/>
          <w:sz w:val="28"/>
        </w:rPr>
        <w:t>Inclusion</w:t>
      </w:r>
    </w:p>
    <w:p w14:paraId="62DC2A77" w14:textId="6E2A106D" w:rsidR="000B2369" w:rsidRPr="00DF2FD3" w:rsidRDefault="000B2369" w:rsidP="00D505E1">
      <w:pPr>
        <w:autoSpaceDE w:val="0"/>
        <w:autoSpaceDN w:val="0"/>
        <w:adjustRightInd w:val="0"/>
        <w:spacing w:after="360" w:line="240" w:lineRule="auto"/>
        <w:rPr>
          <w:sz w:val="24"/>
        </w:rPr>
      </w:pPr>
      <w:r w:rsidRPr="00DF2FD3">
        <w:rPr>
          <w:sz w:val="24"/>
        </w:rPr>
        <w:t>WiN UK is an inclusive organisation. We don’t just accept difference</w:t>
      </w:r>
      <w:r w:rsidR="00D505E1" w:rsidRPr="00DF2FD3">
        <w:rPr>
          <w:sz w:val="24"/>
        </w:rPr>
        <w:t xml:space="preserve"> </w:t>
      </w:r>
      <w:r w:rsidRPr="00DF2FD3">
        <w:rPr>
          <w:sz w:val="24"/>
        </w:rPr>
        <w:t>—</w:t>
      </w:r>
      <w:r w:rsidR="00D505E1" w:rsidRPr="00DF2FD3">
        <w:rPr>
          <w:sz w:val="24"/>
        </w:rPr>
        <w:t xml:space="preserve"> </w:t>
      </w:r>
      <w:r w:rsidRPr="00DF2FD3">
        <w:rPr>
          <w:sz w:val="24"/>
        </w:rPr>
        <w:t>we celebrate it as a core value at the heart of our mission. We believe that an inclusive organisation is a successful and happy organisation. We therefore welcome applications from those in under-represented groups, and are committed to ensuring a fair and inclusive selection process for all applicants.</w:t>
      </w:r>
    </w:p>
    <w:p w14:paraId="07DC59DD" w14:textId="77777777" w:rsidR="000B2369" w:rsidRPr="00DF2FD3" w:rsidRDefault="000B2369" w:rsidP="000B2369">
      <w:pPr>
        <w:autoSpaceDE w:val="0"/>
        <w:autoSpaceDN w:val="0"/>
        <w:adjustRightInd w:val="0"/>
        <w:spacing w:line="240" w:lineRule="auto"/>
        <w:ind w:left="360" w:hanging="360"/>
        <w:rPr>
          <w:color w:val="FF0000"/>
          <w:sz w:val="24"/>
        </w:rPr>
      </w:pPr>
      <w:r w:rsidRPr="00DF2FD3">
        <w:rPr>
          <w:rFonts w:cs="FrutigerLT-Roman"/>
          <w:b/>
          <w:bCs/>
          <w:color w:val="31849B" w:themeColor="accent5" w:themeShade="BF"/>
          <w:sz w:val="28"/>
        </w:rPr>
        <w:t>Applications</w:t>
      </w:r>
    </w:p>
    <w:p w14:paraId="2B702736" w14:textId="77777777" w:rsidR="000B2369" w:rsidRPr="00DF2FD3" w:rsidRDefault="000B2369" w:rsidP="000B2369">
      <w:pPr>
        <w:autoSpaceDE w:val="0"/>
        <w:autoSpaceDN w:val="0"/>
        <w:adjustRightInd w:val="0"/>
        <w:spacing w:line="240" w:lineRule="auto"/>
        <w:rPr>
          <w:sz w:val="24"/>
        </w:rPr>
      </w:pPr>
      <w:r w:rsidRPr="00DF2FD3">
        <w:rPr>
          <w:sz w:val="24"/>
        </w:rPr>
        <w:t xml:space="preserve">All applications should be prepared in conjunction with the relevant </w:t>
      </w:r>
      <w:r w:rsidR="00421CC7" w:rsidRPr="00DF2FD3">
        <w:rPr>
          <w:sz w:val="24"/>
        </w:rPr>
        <w:t>r</w:t>
      </w:r>
      <w:r w:rsidRPr="00DF2FD3">
        <w:rPr>
          <w:sz w:val="24"/>
        </w:rPr>
        <w:t xml:space="preserve">ole </w:t>
      </w:r>
      <w:r w:rsidR="00421CC7" w:rsidRPr="00DF2FD3">
        <w:rPr>
          <w:sz w:val="24"/>
        </w:rPr>
        <w:t>profile for the post you are applying for and submitted using the template below. All</w:t>
      </w:r>
      <w:r w:rsidRPr="00DF2FD3">
        <w:rPr>
          <w:sz w:val="24"/>
        </w:rPr>
        <w:t xml:space="preserve"> section</w:t>
      </w:r>
      <w:r w:rsidR="00421CC7" w:rsidRPr="00DF2FD3">
        <w:rPr>
          <w:sz w:val="24"/>
        </w:rPr>
        <w:t>s</w:t>
      </w:r>
      <w:r w:rsidRPr="00DF2FD3">
        <w:rPr>
          <w:sz w:val="24"/>
        </w:rPr>
        <w:t xml:space="preserve"> should be answered as fully as possible.</w:t>
      </w:r>
    </w:p>
    <w:p w14:paraId="089D17BD" w14:textId="138E0D3D" w:rsidR="00421CC7" w:rsidRPr="00DF2FD3" w:rsidRDefault="00D505E1" w:rsidP="000B2369">
      <w:pPr>
        <w:autoSpaceDE w:val="0"/>
        <w:autoSpaceDN w:val="0"/>
        <w:adjustRightInd w:val="0"/>
        <w:spacing w:line="240" w:lineRule="auto"/>
        <w:rPr>
          <w:sz w:val="24"/>
        </w:rPr>
      </w:pPr>
      <w:r w:rsidRPr="00DF2FD3">
        <w:rPr>
          <w:sz w:val="24"/>
        </w:rPr>
        <w:t>Please, note all personal information in the Section 1 of the form will be blanked out, to allow assessment be based purely on the answers you provide in the Section 2 of the form. Try to avoid putting your name, company or any other identifying elements into your answers for Section 2.</w:t>
      </w:r>
    </w:p>
    <w:p w14:paraId="0DA46E54" w14:textId="77777777" w:rsidR="00421CC7" w:rsidRPr="00DF2FD3" w:rsidRDefault="00421CC7" w:rsidP="00D505E1">
      <w:pPr>
        <w:autoSpaceDE w:val="0"/>
        <w:autoSpaceDN w:val="0"/>
        <w:adjustRightInd w:val="0"/>
        <w:spacing w:before="360" w:line="240" w:lineRule="auto"/>
        <w:rPr>
          <w:b/>
          <w:sz w:val="24"/>
        </w:rPr>
      </w:pPr>
      <w:r w:rsidRPr="00DF2FD3">
        <w:rPr>
          <w:b/>
          <w:sz w:val="24"/>
        </w:rPr>
        <w:t>All applications should be submitted by email to:</w:t>
      </w:r>
    </w:p>
    <w:p w14:paraId="6021751C" w14:textId="3B8038AF" w:rsidR="000B2369" w:rsidRPr="00DF2FD3" w:rsidRDefault="00D505E1" w:rsidP="00D505E1">
      <w:pPr>
        <w:autoSpaceDE w:val="0"/>
        <w:autoSpaceDN w:val="0"/>
        <w:adjustRightInd w:val="0"/>
        <w:spacing w:after="360" w:line="240" w:lineRule="auto"/>
        <w:rPr>
          <w:b/>
          <w:bCs/>
          <w:sz w:val="24"/>
        </w:rPr>
      </w:pPr>
      <w:r w:rsidRPr="00DF2FD3">
        <w:rPr>
          <w:b/>
          <w:bCs/>
          <w:sz w:val="24"/>
        </w:rPr>
        <w:t>events@womeninnuclear.org.uk</w:t>
      </w:r>
    </w:p>
    <w:p w14:paraId="7E969D0B" w14:textId="77777777" w:rsidR="000B2369" w:rsidRPr="00DF2FD3" w:rsidRDefault="000B2369" w:rsidP="000B2369">
      <w:pPr>
        <w:autoSpaceDE w:val="0"/>
        <w:autoSpaceDN w:val="0"/>
        <w:adjustRightInd w:val="0"/>
        <w:spacing w:line="240" w:lineRule="auto"/>
        <w:ind w:left="360" w:hanging="360"/>
        <w:rPr>
          <w:rFonts w:cs="FrutigerLT-Roman"/>
          <w:b/>
          <w:bCs/>
          <w:color w:val="31849B" w:themeColor="accent5" w:themeShade="BF"/>
          <w:sz w:val="28"/>
        </w:rPr>
      </w:pPr>
      <w:r w:rsidRPr="00DF2FD3">
        <w:rPr>
          <w:rFonts w:cs="FrutigerLT-Roman"/>
          <w:b/>
          <w:bCs/>
          <w:color w:val="31849B" w:themeColor="accent5" w:themeShade="BF"/>
          <w:sz w:val="28"/>
        </w:rPr>
        <w:t>Process</w:t>
      </w:r>
    </w:p>
    <w:p w14:paraId="42B752C6" w14:textId="439FC4B0" w:rsidR="00D505E1" w:rsidRPr="00DF2FD3" w:rsidRDefault="00D505E1" w:rsidP="00D505E1">
      <w:pPr>
        <w:autoSpaceDE w:val="0"/>
        <w:autoSpaceDN w:val="0"/>
        <w:adjustRightInd w:val="0"/>
        <w:spacing w:after="120" w:line="240" w:lineRule="auto"/>
        <w:rPr>
          <w:b/>
          <w:bCs/>
          <w:sz w:val="24"/>
        </w:rPr>
      </w:pPr>
      <w:r w:rsidRPr="00DF2FD3">
        <w:rPr>
          <w:b/>
          <w:bCs/>
          <w:sz w:val="24"/>
        </w:rPr>
        <w:t>The closing date for all applications is 16th March 2020.</w:t>
      </w:r>
    </w:p>
    <w:p w14:paraId="31B72006" w14:textId="10CEF672" w:rsidR="00D505E1" w:rsidRPr="00DF2FD3" w:rsidRDefault="00D505E1" w:rsidP="00D505E1">
      <w:pPr>
        <w:autoSpaceDE w:val="0"/>
        <w:autoSpaceDN w:val="0"/>
        <w:adjustRightInd w:val="0"/>
        <w:spacing w:after="120" w:line="240" w:lineRule="auto"/>
        <w:rPr>
          <w:sz w:val="24"/>
        </w:rPr>
      </w:pPr>
      <w:r w:rsidRPr="00DF2FD3">
        <w:rPr>
          <w:sz w:val="24"/>
        </w:rPr>
        <w:t>Applications will be short listed by the end of March 2020.</w:t>
      </w:r>
    </w:p>
    <w:p w14:paraId="33FADFC9" w14:textId="69AB208A" w:rsidR="00D505E1" w:rsidRPr="00DF2FD3" w:rsidRDefault="00D505E1" w:rsidP="00D505E1">
      <w:pPr>
        <w:autoSpaceDE w:val="0"/>
        <w:autoSpaceDN w:val="0"/>
        <w:adjustRightInd w:val="0"/>
        <w:spacing w:after="120" w:line="240" w:lineRule="auto"/>
        <w:rPr>
          <w:sz w:val="24"/>
        </w:rPr>
      </w:pPr>
      <w:r w:rsidRPr="00DF2FD3">
        <w:rPr>
          <w:sz w:val="24"/>
        </w:rPr>
        <w:t>Interviews are expected to be carried out by the end of April 2020.</w:t>
      </w:r>
    </w:p>
    <w:p w14:paraId="0C8C6021" w14:textId="3A67FF3B" w:rsidR="000B2369" w:rsidRPr="00DF2FD3" w:rsidRDefault="000B2369" w:rsidP="000B2369">
      <w:pPr>
        <w:autoSpaceDE w:val="0"/>
        <w:autoSpaceDN w:val="0"/>
        <w:adjustRightInd w:val="0"/>
        <w:spacing w:line="240" w:lineRule="auto"/>
        <w:rPr>
          <w:sz w:val="24"/>
        </w:rPr>
      </w:pPr>
      <w:r w:rsidRPr="00DF2FD3">
        <w:rPr>
          <w:sz w:val="24"/>
        </w:rPr>
        <w:t>Receipt of your application will be acknowledged within 3 working days. If you do not receive an acknowledgement please contact us again to ensure there have been no technical issues with your application arriving safely with us.</w:t>
      </w:r>
    </w:p>
    <w:p w14:paraId="2D170CA7" w14:textId="77777777" w:rsidR="000B2369" w:rsidRPr="00DF2FD3" w:rsidRDefault="000B2369" w:rsidP="00D505E1">
      <w:pPr>
        <w:autoSpaceDE w:val="0"/>
        <w:autoSpaceDN w:val="0"/>
        <w:adjustRightInd w:val="0"/>
        <w:spacing w:before="360" w:line="240" w:lineRule="auto"/>
        <w:ind w:left="357" w:hanging="357"/>
        <w:rPr>
          <w:sz w:val="24"/>
        </w:rPr>
      </w:pPr>
      <w:r w:rsidRPr="00DF2FD3">
        <w:rPr>
          <w:rFonts w:cs="FrutigerLT-Roman"/>
          <w:b/>
          <w:bCs/>
          <w:color w:val="31849B" w:themeColor="accent5" w:themeShade="BF"/>
          <w:sz w:val="28"/>
        </w:rPr>
        <w:t>Selection</w:t>
      </w:r>
    </w:p>
    <w:p w14:paraId="684D2ECB" w14:textId="77777777" w:rsidR="000B2369" w:rsidRPr="00DF2FD3" w:rsidRDefault="000B2369" w:rsidP="000B2369">
      <w:pPr>
        <w:autoSpaceDE w:val="0"/>
        <w:autoSpaceDN w:val="0"/>
        <w:adjustRightInd w:val="0"/>
        <w:spacing w:line="240" w:lineRule="auto"/>
        <w:rPr>
          <w:sz w:val="24"/>
        </w:rPr>
      </w:pPr>
      <w:r w:rsidRPr="00DF2FD3">
        <w:rPr>
          <w:sz w:val="24"/>
        </w:rPr>
        <w:t xml:space="preserve">All applications will be evaluated by </w:t>
      </w:r>
      <w:r w:rsidR="00421CC7" w:rsidRPr="00DF2FD3">
        <w:rPr>
          <w:sz w:val="24"/>
        </w:rPr>
        <w:t>a</w:t>
      </w:r>
      <w:r w:rsidRPr="00DF2FD3">
        <w:rPr>
          <w:sz w:val="24"/>
        </w:rPr>
        <w:t xml:space="preserve"> WiN Executive Board </w:t>
      </w:r>
      <w:r w:rsidR="00421CC7" w:rsidRPr="00DF2FD3">
        <w:rPr>
          <w:sz w:val="24"/>
        </w:rPr>
        <w:t>sub-committee</w:t>
      </w:r>
      <w:r w:rsidRPr="00DF2FD3">
        <w:rPr>
          <w:sz w:val="24"/>
        </w:rPr>
        <w:t>.</w:t>
      </w:r>
    </w:p>
    <w:p w14:paraId="74091EF3" w14:textId="77777777" w:rsidR="000B2369" w:rsidRPr="00DF2FD3" w:rsidRDefault="000B2369" w:rsidP="000B2369">
      <w:pPr>
        <w:autoSpaceDE w:val="0"/>
        <w:autoSpaceDN w:val="0"/>
        <w:adjustRightInd w:val="0"/>
        <w:spacing w:line="240" w:lineRule="auto"/>
        <w:rPr>
          <w:sz w:val="24"/>
        </w:rPr>
      </w:pPr>
      <w:r w:rsidRPr="00DF2FD3">
        <w:rPr>
          <w:sz w:val="24"/>
        </w:rPr>
        <w:t xml:space="preserve">All applicants will be informed of the </w:t>
      </w:r>
      <w:proofErr w:type="gramStart"/>
      <w:r w:rsidRPr="00DF2FD3">
        <w:rPr>
          <w:sz w:val="24"/>
        </w:rPr>
        <w:t>outcome,</w:t>
      </w:r>
      <w:proofErr w:type="gramEnd"/>
      <w:r w:rsidRPr="00DF2FD3">
        <w:rPr>
          <w:sz w:val="24"/>
        </w:rPr>
        <w:t xml:space="preserve"> </w:t>
      </w:r>
      <w:r w:rsidR="00421CC7" w:rsidRPr="00DF2FD3">
        <w:rPr>
          <w:sz w:val="24"/>
        </w:rPr>
        <w:t>you will be notified if you have been shortlisted for a role or if you have unfortunately been unsuccessful on this occasion.</w:t>
      </w:r>
    </w:p>
    <w:p w14:paraId="1CF53E20" w14:textId="77777777" w:rsidR="00EE31E3" w:rsidRPr="00DF2FD3" w:rsidRDefault="00EE31E3" w:rsidP="000B2369">
      <w:pPr>
        <w:autoSpaceDE w:val="0"/>
        <w:autoSpaceDN w:val="0"/>
        <w:adjustRightInd w:val="0"/>
        <w:spacing w:line="240" w:lineRule="auto"/>
        <w:rPr>
          <w:sz w:val="24"/>
        </w:rPr>
      </w:pPr>
    </w:p>
    <w:p w14:paraId="075D1032" w14:textId="77777777" w:rsidR="00451C53" w:rsidRPr="00DF2FD3" w:rsidRDefault="00EE31E3" w:rsidP="00EE31E3">
      <w:pPr>
        <w:autoSpaceDE w:val="0"/>
        <w:autoSpaceDN w:val="0"/>
        <w:adjustRightInd w:val="0"/>
        <w:spacing w:line="240" w:lineRule="auto"/>
        <w:rPr>
          <w:bCs/>
          <w:sz w:val="28"/>
        </w:rPr>
      </w:pPr>
      <w:r w:rsidRPr="00DF2FD3">
        <w:rPr>
          <w:sz w:val="24"/>
        </w:rPr>
        <w:t>We look forward to receiving your application!</w:t>
      </w:r>
    </w:p>
    <w:p w14:paraId="6B03744D" w14:textId="647BBA63" w:rsidR="00421CC7" w:rsidRPr="00DF2FD3" w:rsidRDefault="00D505E1" w:rsidP="00421CC7">
      <w:pPr>
        <w:pStyle w:val="Title"/>
        <w:rPr>
          <w:rFonts w:asciiTheme="minorHAnsi" w:hAnsiTheme="minorHAnsi"/>
          <w:color w:val="31849B" w:themeColor="accent5" w:themeShade="BF"/>
          <w:sz w:val="56"/>
        </w:rPr>
      </w:pPr>
      <w:proofErr w:type="spellStart"/>
      <w:r w:rsidRPr="00DF2FD3">
        <w:rPr>
          <w:rFonts w:asciiTheme="minorHAnsi" w:hAnsiTheme="minorHAnsi"/>
          <w:color w:val="31849B" w:themeColor="accent5" w:themeShade="BF"/>
          <w:sz w:val="56"/>
        </w:rPr>
        <w:lastRenderedPageBreak/>
        <w:t>WiN</w:t>
      </w:r>
      <w:proofErr w:type="spellEnd"/>
      <w:r w:rsidRPr="00DF2FD3">
        <w:rPr>
          <w:rFonts w:asciiTheme="minorHAnsi" w:hAnsiTheme="minorHAnsi"/>
          <w:color w:val="31849B" w:themeColor="accent5" w:themeShade="BF"/>
          <w:sz w:val="56"/>
        </w:rPr>
        <w:t xml:space="preserve"> UK Executive Committee Application Form </w:t>
      </w:r>
    </w:p>
    <w:p w14:paraId="12177278" w14:textId="288F27AF" w:rsidR="00D505E1" w:rsidRPr="00DF2FD3" w:rsidRDefault="00D505E1" w:rsidP="00D505E1">
      <w:pPr>
        <w:rPr>
          <w:rFonts w:cs="FrutigerLT-Roman"/>
          <w:b/>
          <w:bCs/>
          <w:color w:val="31849B" w:themeColor="accent5" w:themeShade="BF"/>
          <w:sz w:val="28"/>
        </w:rPr>
      </w:pPr>
      <w:r w:rsidRPr="00DF2FD3">
        <w:rPr>
          <w:rFonts w:cs="FrutigerLT-Roman"/>
          <w:b/>
          <w:bCs/>
          <w:color w:val="31849B" w:themeColor="accent5" w:themeShade="BF"/>
          <w:sz w:val="28"/>
        </w:rPr>
        <w:t>Section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40"/>
      </w:tblGrid>
      <w:tr w:rsidR="00421CC7" w:rsidRPr="00DF2FD3" w14:paraId="10E9D3E0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19E83" w14:textId="77777777" w:rsidR="00421CC7" w:rsidRPr="00DF2FD3" w:rsidRDefault="00421CC7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Role applied for: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0133" w14:textId="73ACFBDA" w:rsidR="00421CC7" w:rsidRPr="00DF2FD3" w:rsidRDefault="00421CC7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  <w:tr w:rsidR="00B73F51" w:rsidRPr="00DF2FD3" w14:paraId="4ACAA03C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203C0" w14:textId="77777777" w:rsidR="00B73F51" w:rsidRPr="00DF2FD3" w:rsidRDefault="00B73F51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Date of application: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D29D" w14:textId="68CF4C3F" w:rsidR="00B73F51" w:rsidRPr="00DF2FD3" w:rsidRDefault="00B73F51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  <w:tr w:rsidR="00E7061F" w:rsidRPr="00DF2FD3" w14:paraId="25512231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2792D" w14:textId="77777777" w:rsidR="00E7061F" w:rsidRPr="00DF2FD3" w:rsidRDefault="00E7061F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Name</w:t>
            </w:r>
            <w:r w:rsidR="00421CC7" w:rsidRPr="00DF2FD3">
              <w:rPr>
                <w:rFonts w:asciiTheme="minorHAnsi" w:hAnsiTheme="minorHAnsi"/>
                <w:color w:val="000000" w:themeColor="text1"/>
                <w:sz w:val="22"/>
              </w:rPr>
              <w:t>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89AA" w14:textId="4689EA90" w:rsidR="00E7061F" w:rsidRPr="00DF2FD3" w:rsidRDefault="00E7061F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  <w:tr w:rsidR="00E7061F" w:rsidRPr="00DF2FD3" w14:paraId="043D588C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9966B4" w14:textId="77777777" w:rsidR="00E7061F" w:rsidRPr="00DF2FD3" w:rsidRDefault="00421CC7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 xml:space="preserve">Current </w:t>
            </w:r>
            <w:r w:rsidR="00E7061F" w:rsidRPr="00DF2FD3">
              <w:rPr>
                <w:rFonts w:asciiTheme="minorHAnsi" w:hAnsiTheme="minorHAnsi"/>
                <w:color w:val="000000" w:themeColor="text1"/>
                <w:sz w:val="22"/>
              </w:rPr>
              <w:t>Role</w:t>
            </w: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C401" w14:textId="42524289" w:rsidR="00E7061F" w:rsidRPr="00DF2FD3" w:rsidRDefault="00E7061F" w:rsidP="00E7061F">
            <w:pPr>
              <w:pStyle w:val="EDFTableText"/>
              <w:rPr>
                <w:rFonts w:asciiTheme="minorHAnsi" w:hAnsiTheme="minorHAnsi"/>
                <w:sz w:val="22"/>
              </w:rPr>
            </w:pPr>
          </w:p>
        </w:tc>
      </w:tr>
      <w:tr w:rsidR="00E7061F" w:rsidRPr="00DF2FD3" w14:paraId="7297D2F4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AA1D7" w14:textId="77777777" w:rsidR="00E7061F" w:rsidRPr="00DF2FD3" w:rsidRDefault="00E7061F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Company</w:t>
            </w:r>
            <w:r w:rsidR="00421CC7" w:rsidRPr="00DF2FD3">
              <w:rPr>
                <w:rFonts w:asciiTheme="minorHAnsi" w:hAnsiTheme="minorHAnsi"/>
                <w:color w:val="000000" w:themeColor="text1"/>
                <w:sz w:val="22"/>
              </w:rPr>
              <w:t>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8AAD" w14:textId="6AB2CA20" w:rsidR="00E7061F" w:rsidRPr="00DF2FD3" w:rsidRDefault="00E7061F" w:rsidP="00E7061F">
            <w:pPr>
              <w:pStyle w:val="EDFTableText"/>
              <w:rPr>
                <w:rFonts w:asciiTheme="minorHAnsi" w:hAnsiTheme="minorHAnsi"/>
                <w:sz w:val="22"/>
              </w:rPr>
            </w:pPr>
          </w:p>
        </w:tc>
      </w:tr>
      <w:tr w:rsidR="00B73F51" w:rsidRPr="00DF2FD3" w14:paraId="0D8B6C3D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4DF1D" w14:textId="77777777" w:rsidR="00B73F51" w:rsidRPr="00DF2FD3" w:rsidRDefault="00B73F51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Address: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3AC6" w14:textId="68012788" w:rsidR="00B73F51" w:rsidRPr="00DF2FD3" w:rsidRDefault="00B73F51" w:rsidP="00E7061F">
            <w:pPr>
              <w:pStyle w:val="EDFTableText"/>
              <w:rPr>
                <w:rFonts w:asciiTheme="minorHAnsi" w:hAnsiTheme="minorHAnsi"/>
                <w:sz w:val="22"/>
              </w:rPr>
            </w:pPr>
          </w:p>
        </w:tc>
      </w:tr>
      <w:tr w:rsidR="00421CC7" w:rsidRPr="00DF2FD3" w14:paraId="7FA614A3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41D61" w14:textId="77777777" w:rsidR="00421CC7" w:rsidRPr="00DF2FD3" w:rsidRDefault="00421CC7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Email address: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D513" w14:textId="0F567A8E" w:rsidR="00421CC7" w:rsidRPr="00DF2FD3" w:rsidRDefault="00421CC7" w:rsidP="00E7061F">
            <w:pPr>
              <w:pStyle w:val="EDFTableText"/>
              <w:rPr>
                <w:rFonts w:asciiTheme="minorHAnsi" w:hAnsiTheme="minorHAnsi"/>
                <w:sz w:val="22"/>
              </w:rPr>
            </w:pPr>
          </w:p>
        </w:tc>
      </w:tr>
      <w:tr w:rsidR="00421CC7" w:rsidRPr="00DF2FD3" w14:paraId="690B907C" w14:textId="77777777" w:rsidTr="00940B4D">
        <w:trPr>
          <w:trHeight w:val="3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2B025" w14:textId="77777777" w:rsidR="00421CC7" w:rsidRPr="00DF2FD3" w:rsidRDefault="00421CC7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Telephone number: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49E4" w14:textId="03A84D84" w:rsidR="00421CC7" w:rsidRPr="00DF2FD3" w:rsidRDefault="00421CC7" w:rsidP="00E7061F">
            <w:pPr>
              <w:pStyle w:val="EDFTableText"/>
              <w:rPr>
                <w:rFonts w:asciiTheme="minorHAnsi" w:hAnsiTheme="minorHAnsi"/>
                <w:sz w:val="22"/>
              </w:rPr>
            </w:pPr>
          </w:p>
        </w:tc>
      </w:tr>
    </w:tbl>
    <w:p w14:paraId="7BB2CB05" w14:textId="77777777" w:rsidR="00E7061F" w:rsidRPr="00DF2FD3" w:rsidRDefault="00E7061F" w:rsidP="00E7061F">
      <w:pPr>
        <w:pStyle w:val="EDFBodyText"/>
        <w:rPr>
          <w:rFonts w:asciiTheme="minorHAnsi" w:hAnsiTheme="minorHAnsi"/>
          <w:sz w:val="22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40B4D" w:rsidRPr="00DF2FD3" w14:paraId="3C9103F9" w14:textId="77777777" w:rsidTr="00940B4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6157" w14:textId="77777777" w:rsidR="00940B4D" w:rsidRPr="00DF2FD3" w:rsidRDefault="00940B4D" w:rsidP="00940B4D">
            <w:pPr>
              <w:pStyle w:val="TableTitles"/>
              <w:rPr>
                <w:rFonts w:asciiTheme="minorHAnsi" w:hAnsiTheme="minorHAnsi"/>
                <w:bCs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Have you sought approval from your line manager to apply for this role (if employed)?</w:t>
            </w:r>
          </w:p>
        </w:tc>
      </w:tr>
      <w:tr w:rsidR="00940B4D" w:rsidRPr="00DF2FD3" w14:paraId="474401EE" w14:textId="77777777" w:rsidTr="00940B4D">
        <w:trPr>
          <w:trHeight w:val="31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383B" w14:textId="6D65D410" w:rsidR="00940B4D" w:rsidRPr="00DF2FD3" w:rsidRDefault="00940B4D" w:rsidP="00940B4D">
            <w:pPr>
              <w:pStyle w:val="EDFTableText"/>
              <w:rPr>
                <w:rFonts w:asciiTheme="minorHAnsi" w:hAnsiTheme="minorHAnsi"/>
                <w:bCs w:val="0"/>
                <w:sz w:val="20"/>
              </w:rPr>
            </w:pPr>
          </w:p>
        </w:tc>
      </w:tr>
      <w:tr w:rsidR="00940B4D" w:rsidRPr="00DF2FD3" w14:paraId="1DF9D702" w14:textId="77777777" w:rsidTr="00940B4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0F8A" w14:textId="486CB591" w:rsidR="00940B4D" w:rsidRPr="00DF2FD3" w:rsidRDefault="00940B4D" w:rsidP="00940B4D">
            <w:pPr>
              <w:pStyle w:val="TableTitles"/>
              <w:rPr>
                <w:rFonts w:asciiTheme="minorHAnsi" w:hAnsiTheme="minorHAnsi"/>
                <w:bCs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Have you applied for any other </w:t>
            </w:r>
            <w:proofErr w:type="spellStart"/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WiN</w:t>
            </w:r>
            <w:proofErr w:type="spellEnd"/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 </w:t>
            </w:r>
            <w:r w:rsidR="00C41C54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UK </w:t>
            </w: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roles? If yes, which once?</w:t>
            </w:r>
          </w:p>
        </w:tc>
      </w:tr>
      <w:tr w:rsidR="00940B4D" w:rsidRPr="00DF2FD3" w14:paraId="4624E3DC" w14:textId="77777777" w:rsidTr="00940B4D">
        <w:trPr>
          <w:trHeight w:val="31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3235" w14:textId="77777777" w:rsidR="00940B4D" w:rsidRPr="00DF2FD3" w:rsidRDefault="00940B4D" w:rsidP="00A44743">
            <w:pPr>
              <w:pStyle w:val="EDFTableText"/>
              <w:rPr>
                <w:rFonts w:asciiTheme="minorHAnsi" w:hAnsiTheme="minorHAnsi"/>
                <w:bCs w:val="0"/>
                <w:sz w:val="20"/>
              </w:rPr>
            </w:pPr>
          </w:p>
        </w:tc>
      </w:tr>
    </w:tbl>
    <w:p w14:paraId="5F9F319A" w14:textId="77777777" w:rsidR="00940B4D" w:rsidRPr="00DF2FD3" w:rsidRDefault="00940B4D" w:rsidP="00E7061F">
      <w:pPr>
        <w:pStyle w:val="EDFBodyTex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72"/>
      </w:tblGrid>
      <w:tr w:rsidR="00940B4D" w:rsidRPr="00DF2FD3" w14:paraId="48290B12" w14:textId="77777777" w:rsidTr="00940B4D">
        <w:trPr>
          <w:trHeight w:val="3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4E7B2" w14:textId="0D7E68ED" w:rsidR="00940B4D" w:rsidRPr="00DF2FD3" w:rsidRDefault="00940B4D" w:rsidP="00940B4D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b w:val="0"/>
                <w:color w:val="000000" w:themeColor="text1"/>
                <w:sz w:val="22"/>
              </w:rPr>
              <w:t xml:space="preserve">Date application received </w:t>
            </w: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(</w:t>
            </w:r>
            <w:proofErr w:type="spellStart"/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WiN</w:t>
            </w:r>
            <w:proofErr w:type="spellEnd"/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C41C54">
              <w:rPr>
                <w:rFonts w:asciiTheme="minorHAnsi" w:hAnsiTheme="minorHAnsi"/>
                <w:color w:val="000000" w:themeColor="text1"/>
                <w:sz w:val="22"/>
              </w:rPr>
              <w:t xml:space="preserve">UK </w:t>
            </w: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to complete):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63DE" w14:textId="77777777" w:rsidR="00940B4D" w:rsidRPr="00DF2FD3" w:rsidRDefault="00940B4D" w:rsidP="00A44743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  <w:tr w:rsidR="00940B4D" w:rsidRPr="00DF2FD3" w14:paraId="1F5BC2DC" w14:textId="77777777" w:rsidTr="00940B4D">
        <w:trPr>
          <w:trHeight w:val="3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AA00E" w14:textId="458BF921" w:rsidR="00940B4D" w:rsidRPr="00DF2FD3" w:rsidRDefault="00940B4D" w:rsidP="00940B4D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b w:val="0"/>
                <w:color w:val="000000" w:themeColor="text1"/>
                <w:sz w:val="22"/>
              </w:rPr>
              <w:t xml:space="preserve">Applicants number </w:t>
            </w: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(</w:t>
            </w:r>
            <w:proofErr w:type="spellStart"/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WiN</w:t>
            </w:r>
            <w:proofErr w:type="spellEnd"/>
            <w:r w:rsidR="00C41C54">
              <w:rPr>
                <w:rFonts w:asciiTheme="minorHAnsi" w:hAnsiTheme="minorHAnsi"/>
                <w:color w:val="000000" w:themeColor="text1"/>
                <w:sz w:val="22"/>
              </w:rPr>
              <w:t xml:space="preserve"> UK</w:t>
            </w: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 xml:space="preserve"> to complete):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3637" w14:textId="77777777" w:rsidR="00940B4D" w:rsidRPr="00DF2FD3" w:rsidRDefault="00940B4D" w:rsidP="00A44743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</w:tbl>
    <w:p w14:paraId="6F059784" w14:textId="77777777" w:rsidR="00D505E1" w:rsidRPr="00DF2FD3" w:rsidRDefault="00D505E1" w:rsidP="00E7061F">
      <w:pPr>
        <w:pStyle w:val="EDFBodyText"/>
        <w:rPr>
          <w:rFonts w:asciiTheme="minorHAnsi" w:hAnsiTheme="minorHAnsi"/>
          <w:sz w:val="22"/>
        </w:rPr>
      </w:pPr>
    </w:p>
    <w:p w14:paraId="08B1C97D" w14:textId="29B076BF" w:rsidR="00D505E1" w:rsidRPr="00DF2FD3" w:rsidRDefault="00D505E1" w:rsidP="00D505E1">
      <w:pPr>
        <w:rPr>
          <w:rFonts w:cs="FrutigerLT-Roman"/>
          <w:b/>
          <w:bCs/>
          <w:color w:val="31849B" w:themeColor="accent5" w:themeShade="BF"/>
          <w:sz w:val="28"/>
        </w:rPr>
      </w:pPr>
      <w:r w:rsidRPr="00DF2FD3">
        <w:rPr>
          <w:rFonts w:cs="FrutigerLT-Roman"/>
          <w:b/>
          <w:bCs/>
          <w:color w:val="31849B" w:themeColor="accent5" w:themeShade="BF"/>
          <w:sz w:val="28"/>
        </w:rPr>
        <w:t>Section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4797"/>
      </w:tblGrid>
      <w:tr w:rsidR="00940B4D" w:rsidRPr="00DF2FD3" w14:paraId="615D4518" w14:textId="77777777" w:rsidTr="00940B4D">
        <w:trPr>
          <w:trHeight w:val="3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CA8EE" w14:textId="77777777" w:rsidR="00940B4D" w:rsidRPr="00DF2FD3" w:rsidRDefault="00940B4D" w:rsidP="00A44743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Role applied for: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8482" w14:textId="77777777" w:rsidR="00940B4D" w:rsidRPr="00DF2FD3" w:rsidRDefault="00940B4D" w:rsidP="00A44743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  <w:tr w:rsidR="00940B4D" w:rsidRPr="00DF2FD3" w14:paraId="744B562F" w14:textId="77777777" w:rsidTr="00940B4D">
        <w:trPr>
          <w:trHeight w:val="31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089B3" w14:textId="25E14733" w:rsidR="00940B4D" w:rsidRPr="00DF2FD3" w:rsidRDefault="00940B4D" w:rsidP="00940B4D">
            <w:pPr>
              <w:pStyle w:val="TableTitles"/>
              <w:rPr>
                <w:rFonts w:asciiTheme="minorHAnsi" w:hAnsiTheme="minorHAnsi"/>
                <w:color w:val="000000" w:themeColor="text1"/>
                <w:sz w:val="22"/>
              </w:rPr>
            </w:pPr>
            <w:r w:rsidRPr="00DF2FD3">
              <w:rPr>
                <w:rFonts w:asciiTheme="minorHAnsi" w:hAnsiTheme="minorHAnsi"/>
                <w:b w:val="0"/>
                <w:color w:val="000000" w:themeColor="text1"/>
                <w:sz w:val="22"/>
              </w:rPr>
              <w:t xml:space="preserve">Applicants number </w:t>
            </w:r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(</w:t>
            </w:r>
            <w:proofErr w:type="spellStart"/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WiN</w:t>
            </w:r>
            <w:proofErr w:type="spellEnd"/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="00C41C54">
              <w:rPr>
                <w:rFonts w:asciiTheme="minorHAnsi" w:hAnsiTheme="minorHAnsi"/>
                <w:color w:val="000000" w:themeColor="text1"/>
                <w:sz w:val="22"/>
              </w:rPr>
              <w:t xml:space="preserve">UK </w:t>
            </w:r>
            <w:bookmarkStart w:id="0" w:name="_GoBack"/>
            <w:bookmarkEnd w:id="0"/>
            <w:r w:rsidRPr="00DF2FD3">
              <w:rPr>
                <w:rFonts w:asciiTheme="minorHAnsi" w:hAnsiTheme="minorHAnsi"/>
                <w:color w:val="000000" w:themeColor="text1"/>
                <w:sz w:val="22"/>
              </w:rPr>
              <w:t>to complete):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8C05" w14:textId="77777777" w:rsidR="00940B4D" w:rsidRPr="00DF2FD3" w:rsidRDefault="00940B4D" w:rsidP="00A44743">
            <w:pPr>
              <w:pStyle w:val="EDFTableText"/>
              <w:rPr>
                <w:rFonts w:asciiTheme="minorHAnsi" w:hAnsiTheme="minorHAnsi"/>
                <w:sz w:val="20"/>
              </w:rPr>
            </w:pPr>
          </w:p>
        </w:tc>
      </w:tr>
    </w:tbl>
    <w:p w14:paraId="00C898B0" w14:textId="77777777" w:rsidR="00940B4D" w:rsidRPr="00DF2FD3" w:rsidRDefault="00940B4D" w:rsidP="00940B4D">
      <w:pPr>
        <w:spacing w:line="240" w:lineRule="auto"/>
        <w:ind w:left="360" w:hanging="360"/>
        <w:rPr>
          <w:rFonts w:cs="FrutigerLT-Bold"/>
          <w:b/>
          <w:bCs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7061F" w:rsidRPr="00DF2FD3" w14:paraId="75300EE1" w14:textId="77777777" w:rsidTr="00E7061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0665" w14:textId="0CCA60BC" w:rsidR="00E7061F" w:rsidRPr="00DF2FD3" w:rsidRDefault="00D505E1" w:rsidP="00D505E1">
            <w:pPr>
              <w:pStyle w:val="TableTitles"/>
              <w:rPr>
                <w:rFonts w:asciiTheme="minorHAnsi" w:hAnsiTheme="minorHAnsi"/>
                <w:color w:val="000000"/>
                <w:sz w:val="24"/>
              </w:rPr>
            </w:pP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Why would you like to volunteer for </w:t>
            </w:r>
            <w:proofErr w:type="spellStart"/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WiN</w:t>
            </w:r>
            <w:proofErr w:type="spellEnd"/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 UK Committee</w:t>
            </w:r>
            <w:r w:rsidR="00421CC7"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?</w:t>
            </w:r>
            <w:r w:rsidR="00E7061F"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 </w:t>
            </w:r>
          </w:p>
        </w:tc>
      </w:tr>
      <w:tr w:rsidR="00E7061F" w:rsidRPr="00DF2FD3" w14:paraId="5805B813" w14:textId="77777777" w:rsidTr="00E7061F">
        <w:trPr>
          <w:trHeight w:val="31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C4CC" w14:textId="5A3E8C20" w:rsidR="00E7061F" w:rsidRPr="00DF2FD3" w:rsidRDefault="00E7061F">
            <w:pPr>
              <w:pStyle w:val="EDFTableText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6E73954E" w14:textId="77777777" w:rsidR="00E7061F" w:rsidRPr="00DF2FD3" w:rsidRDefault="00E7061F" w:rsidP="00E7061F">
      <w:pPr>
        <w:spacing w:line="240" w:lineRule="auto"/>
        <w:ind w:left="360" w:hanging="360"/>
        <w:rPr>
          <w:rFonts w:cs="FrutigerLT-Bold"/>
          <w:b/>
          <w:bCs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7061F" w:rsidRPr="00DF2FD3" w14:paraId="7E43B20D" w14:textId="77777777" w:rsidTr="00D505E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1F3" w14:textId="3F2A1F4E" w:rsidR="00E7061F" w:rsidRPr="00DF2FD3" w:rsidRDefault="00D505E1" w:rsidP="00D505E1">
            <w:pPr>
              <w:pStyle w:val="TableTitles"/>
              <w:rPr>
                <w:rFonts w:asciiTheme="minorHAnsi" w:hAnsiTheme="minorHAnsi"/>
                <w:color w:val="000000"/>
                <w:sz w:val="24"/>
              </w:rPr>
            </w:pP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Why would you be suitable for this role?</w:t>
            </w:r>
          </w:p>
        </w:tc>
      </w:tr>
      <w:tr w:rsidR="00E7061F" w:rsidRPr="00DF2FD3" w14:paraId="14B32F7C" w14:textId="77777777" w:rsidTr="00D505E1">
        <w:trPr>
          <w:trHeight w:val="31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A792" w14:textId="3F443024" w:rsidR="008D4ADA" w:rsidRPr="00DF2FD3" w:rsidRDefault="008D4ADA">
            <w:pPr>
              <w:pStyle w:val="EDFTableText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3931584D" w14:textId="77777777" w:rsidR="00E7061F" w:rsidRPr="00DF2FD3" w:rsidRDefault="00E7061F" w:rsidP="00E7061F">
      <w:pPr>
        <w:spacing w:line="240" w:lineRule="auto"/>
        <w:ind w:left="360" w:hanging="360"/>
        <w:rPr>
          <w:rFonts w:cs="FrutigerLT-Bold"/>
          <w:b/>
          <w:bCs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73F51" w:rsidRPr="00DF2FD3" w14:paraId="0F4D8DCA" w14:textId="77777777" w:rsidTr="00C76FAA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5AEA" w14:textId="0EC72C42" w:rsidR="00B73F51" w:rsidRPr="00DF2FD3" w:rsidRDefault="00D505E1" w:rsidP="00D505E1">
            <w:pPr>
              <w:pStyle w:val="TableTitles"/>
              <w:rPr>
                <w:rFonts w:asciiTheme="minorHAnsi" w:hAnsiTheme="minorHAnsi"/>
                <w:color w:val="000000"/>
                <w:sz w:val="24"/>
              </w:rPr>
            </w:pP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Using the “Main Responsibilities" section of the role profile as a guide, please outline briefly how you may consider going about this role, when in post?</w:t>
            </w:r>
          </w:p>
        </w:tc>
      </w:tr>
      <w:tr w:rsidR="00B73F51" w:rsidRPr="00DF2FD3" w14:paraId="542EC43B" w14:textId="77777777" w:rsidTr="00C76FAA">
        <w:trPr>
          <w:trHeight w:val="314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3C80" w14:textId="028C85A8" w:rsidR="00FC0650" w:rsidRPr="00DF2FD3" w:rsidRDefault="00FC0650" w:rsidP="00C76FAA">
            <w:pPr>
              <w:pStyle w:val="EDFTableText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212ADB16" w14:textId="77777777" w:rsidR="00421CC7" w:rsidRPr="00DF2FD3" w:rsidRDefault="00421CC7" w:rsidP="00EE31E3">
      <w:pPr>
        <w:spacing w:line="240" w:lineRule="auto"/>
        <w:rPr>
          <w:rFonts w:cs="FrutigerLT-Bold"/>
          <w:b/>
          <w:bCs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21CC7" w:rsidRPr="00DF2FD3" w14:paraId="6398FDB4" w14:textId="77777777" w:rsidTr="00C76FAA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1B2" w14:textId="7DE41587" w:rsidR="00421CC7" w:rsidRPr="00DF2FD3" w:rsidRDefault="00D505E1" w:rsidP="00D505E1">
            <w:pPr>
              <w:pStyle w:val="TableTitles"/>
              <w:rPr>
                <w:rFonts w:asciiTheme="minorHAnsi" w:hAnsiTheme="minorHAnsi"/>
                <w:color w:val="000000"/>
                <w:sz w:val="24"/>
              </w:rPr>
            </w:pPr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Are there any other skills or capabilities you have that can support </w:t>
            </w:r>
            <w:proofErr w:type="spellStart"/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>WiN</w:t>
            </w:r>
            <w:proofErr w:type="spellEnd"/>
            <w:r w:rsidRPr="00DF2FD3">
              <w:rPr>
                <w:rFonts w:asciiTheme="minorHAnsi" w:hAnsiTheme="minorHAnsi"/>
                <w:bCs/>
                <w:color w:val="000000" w:themeColor="text1"/>
                <w:sz w:val="22"/>
                <w:lang w:val="en-US"/>
              </w:rPr>
              <w:t xml:space="preserve"> UK in its activities?</w:t>
            </w:r>
          </w:p>
        </w:tc>
      </w:tr>
      <w:tr w:rsidR="00421CC7" w:rsidRPr="00DF2FD3" w14:paraId="4CE63CAA" w14:textId="77777777" w:rsidTr="00C76FAA">
        <w:trPr>
          <w:trHeight w:val="314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A63" w14:textId="3EF84ABB" w:rsidR="00387EDA" w:rsidRPr="00DF2FD3" w:rsidRDefault="00387EDA" w:rsidP="00C76FAA">
            <w:pPr>
              <w:pStyle w:val="EDFTableText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6A70DA9B" w14:textId="77777777" w:rsidR="008F1C27" w:rsidRPr="00DF2FD3" w:rsidRDefault="008F1C27" w:rsidP="008F1C27">
      <w:pPr>
        <w:rPr>
          <w:sz w:val="24"/>
        </w:rPr>
      </w:pPr>
    </w:p>
    <w:sectPr w:rsidR="008F1C27" w:rsidRPr="00DF2FD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26DB5" w14:textId="77777777" w:rsidR="00EF1EAA" w:rsidRDefault="00EF1EAA" w:rsidP="00887D4B">
      <w:pPr>
        <w:spacing w:after="0" w:line="240" w:lineRule="auto"/>
      </w:pPr>
      <w:r>
        <w:separator/>
      </w:r>
    </w:p>
  </w:endnote>
  <w:endnote w:type="continuationSeparator" w:id="0">
    <w:p w14:paraId="2D612455" w14:textId="77777777" w:rsidR="00EF1EAA" w:rsidRDefault="00EF1EAA" w:rsidP="0088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Times New Roman"/>
    <w:charset w:val="00"/>
    <w:family w:val="auto"/>
    <w:pitch w:val="default"/>
  </w:font>
  <w:font w:name="Frutiger LT 55 Roman">
    <w:altName w:val="Times New Roman"/>
    <w:charset w:val="00"/>
    <w:family w:val="auto"/>
    <w:pitch w:val="default"/>
  </w:font>
  <w:font w:name="FrutigerLT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6FCFC" w14:textId="77777777" w:rsidR="00EF1EAA" w:rsidRDefault="00EF1EAA" w:rsidP="00887D4B">
      <w:pPr>
        <w:spacing w:after="0" w:line="240" w:lineRule="auto"/>
      </w:pPr>
      <w:r>
        <w:separator/>
      </w:r>
    </w:p>
  </w:footnote>
  <w:footnote w:type="continuationSeparator" w:id="0">
    <w:p w14:paraId="3226AB90" w14:textId="77777777" w:rsidR="00EF1EAA" w:rsidRDefault="00EF1EAA" w:rsidP="0088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FC50" w14:textId="6C92E18D" w:rsidR="00887D4B" w:rsidRDefault="00D505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CA7FFF" wp14:editId="0903F7E6">
          <wp:simplePos x="0" y="0"/>
          <wp:positionH relativeFrom="column">
            <wp:posOffset>3482340</wp:posOffset>
          </wp:positionH>
          <wp:positionV relativeFrom="paragraph">
            <wp:posOffset>-251460</wp:posOffset>
          </wp:positionV>
          <wp:extent cx="2964815" cy="70866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L_WiN_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481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E5D81" w14:textId="77777777" w:rsidR="00887D4B" w:rsidRDefault="00887D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6B3"/>
    <w:multiLevelType w:val="hybridMultilevel"/>
    <w:tmpl w:val="2D627988"/>
    <w:lvl w:ilvl="0" w:tplc="B99C48B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FF990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E14F0"/>
    <w:multiLevelType w:val="hybridMultilevel"/>
    <w:tmpl w:val="A9F24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56E8"/>
    <w:multiLevelType w:val="hybridMultilevel"/>
    <w:tmpl w:val="818E8A3E"/>
    <w:lvl w:ilvl="0" w:tplc="B99C4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00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0413E57"/>
    <w:multiLevelType w:val="hybridMultilevel"/>
    <w:tmpl w:val="8908732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18E030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8EEC75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9D46EF5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71C6550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4D4E00C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5E0454E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888E526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4608330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4">
    <w:nsid w:val="155C1003"/>
    <w:multiLevelType w:val="hybridMultilevel"/>
    <w:tmpl w:val="CEDE90C0"/>
    <w:lvl w:ilvl="0" w:tplc="00B0DA9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46A89"/>
    <w:multiLevelType w:val="hybridMultilevel"/>
    <w:tmpl w:val="AED000C8"/>
    <w:lvl w:ilvl="0" w:tplc="00B0DA9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0681C"/>
    <w:multiLevelType w:val="hybridMultilevel"/>
    <w:tmpl w:val="AD8C652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B3E147B"/>
    <w:multiLevelType w:val="hybridMultilevel"/>
    <w:tmpl w:val="C660E860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921A51"/>
    <w:multiLevelType w:val="hybridMultilevel"/>
    <w:tmpl w:val="7D6E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256DD"/>
    <w:multiLevelType w:val="hybridMultilevel"/>
    <w:tmpl w:val="4250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86E5A"/>
    <w:multiLevelType w:val="hybridMultilevel"/>
    <w:tmpl w:val="8A206EE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E822F9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E6897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1C7297C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C64E186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E3C48D3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BFAB11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5116367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D6249D84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1">
    <w:nsid w:val="3AA915D8"/>
    <w:multiLevelType w:val="hybridMultilevel"/>
    <w:tmpl w:val="82904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07C3A"/>
    <w:multiLevelType w:val="hybridMultilevel"/>
    <w:tmpl w:val="07023394"/>
    <w:lvl w:ilvl="0" w:tplc="B99C48B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FF990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ACB70DB"/>
    <w:multiLevelType w:val="hybridMultilevel"/>
    <w:tmpl w:val="AEE8A01E"/>
    <w:lvl w:ilvl="0" w:tplc="B99C48B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FF9900"/>
      </w:rPr>
    </w:lvl>
    <w:lvl w:ilvl="1" w:tplc="03CC1F6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4C721F1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3CCC0A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69C543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F10E30DC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70E30D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EAAA49A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13F283CA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88A4EDA"/>
    <w:multiLevelType w:val="hybridMultilevel"/>
    <w:tmpl w:val="8B50E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94F35"/>
    <w:multiLevelType w:val="hybridMultilevel"/>
    <w:tmpl w:val="DA406C86"/>
    <w:lvl w:ilvl="0" w:tplc="B99C48B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FF990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07208D0"/>
    <w:multiLevelType w:val="hybridMultilevel"/>
    <w:tmpl w:val="ACA49D92"/>
    <w:lvl w:ilvl="0" w:tplc="B99C4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00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78941B95"/>
    <w:multiLevelType w:val="hybridMultilevel"/>
    <w:tmpl w:val="BDBEAF48"/>
    <w:lvl w:ilvl="0" w:tplc="7A523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4B"/>
    <w:rsid w:val="00047679"/>
    <w:rsid w:val="00054CD5"/>
    <w:rsid w:val="000648C0"/>
    <w:rsid w:val="00074CBB"/>
    <w:rsid w:val="00084DA6"/>
    <w:rsid w:val="00091F26"/>
    <w:rsid w:val="000B2369"/>
    <w:rsid w:val="000B5A5B"/>
    <w:rsid w:val="000B6135"/>
    <w:rsid w:val="000E055F"/>
    <w:rsid w:val="000F1DE4"/>
    <w:rsid w:val="000F77B6"/>
    <w:rsid w:val="00101CB0"/>
    <w:rsid w:val="00110199"/>
    <w:rsid w:val="00130110"/>
    <w:rsid w:val="00182D7D"/>
    <w:rsid w:val="00191CE6"/>
    <w:rsid w:val="001A5660"/>
    <w:rsid w:val="001A717A"/>
    <w:rsid w:val="001C0F86"/>
    <w:rsid w:val="001C3495"/>
    <w:rsid w:val="0020009A"/>
    <w:rsid w:val="00240D12"/>
    <w:rsid w:val="00256D4C"/>
    <w:rsid w:val="002649ED"/>
    <w:rsid w:val="002A13D0"/>
    <w:rsid w:val="002A14DE"/>
    <w:rsid w:val="002C2685"/>
    <w:rsid w:val="002D22F3"/>
    <w:rsid w:val="002F1431"/>
    <w:rsid w:val="002F28F3"/>
    <w:rsid w:val="00301C5B"/>
    <w:rsid w:val="0030655B"/>
    <w:rsid w:val="00317620"/>
    <w:rsid w:val="003270E7"/>
    <w:rsid w:val="00387EDA"/>
    <w:rsid w:val="003F6EA4"/>
    <w:rsid w:val="003F77EB"/>
    <w:rsid w:val="004104E5"/>
    <w:rsid w:val="00421CC7"/>
    <w:rsid w:val="00451C53"/>
    <w:rsid w:val="00457039"/>
    <w:rsid w:val="004834AD"/>
    <w:rsid w:val="004A1538"/>
    <w:rsid w:val="004B64CE"/>
    <w:rsid w:val="004C19BF"/>
    <w:rsid w:val="00532810"/>
    <w:rsid w:val="00547E3A"/>
    <w:rsid w:val="00553DD4"/>
    <w:rsid w:val="00583A1A"/>
    <w:rsid w:val="005A2009"/>
    <w:rsid w:val="005A7678"/>
    <w:rsid w:val="005B102D"/>
    <w:rsid w:val="005B564B"/>
    <w:rsid w:val="005D4EDC"/>
    <w:rsid w:val="005F3734"/>
    <w:rsid w:val="0061622A"/>
    <w:rsid w:val="00633223"/>
    <w:rsid w:val="00655117"/>
    <w:rsid w:val="006671C1"/>
    <w:rsid w:val="006E2D35"/>
    <w:rsid w:val="006F0C4A"/>
    <w:rsid w:val="006F25E4"/>
    <w:rsid w:val="00701D49"/>
    <w:rsid w:val="0074546B"/>
    <w:rsid w:val="007770D0"/>
    <w:rsid w:val="007B6035"/>
    <w:rsid w:val="007D1D3A"/>
    <w:rsid w:val="007E338B"/>
    <w:rsid w:val="0082584D"/>
    <w:rsid w:val="00826C7D"/>
    <w:rsid w:val="008676B1"/>
    <w:rsid w:val="00887D4B"/>
    <w:rsid w:val="0089371E"/>
    <w:rsid w:val="00893822"/>
    <w:rsid w:val="008B2016"/>
    <w:rsid w:val="008B67F2"/>
    <w:rsid w:val="008C2E26"/>
    <w:rsid w:val="008D4ADA"/>
    <w:rsid w:val="008D749A"/>
    <w:rsid w:val="008E15B9"/>
    <w:rsid w:val="008E427A"/>
    <w:rsid w:val="008F1C27"/>
    <w:rsid w:val="00940B4D"/>
    <w:rsid w:val="009565C6"/>
    <w:rsid w:val="0097532E"/>
    <w:rsid w:val="009A7B97"/>
    <w:rsid w:val="009C36D6"/>
    <w:rsid w:val="009E7442"/>
    <w:rsid w:val="009E7596"/>
    <w:rsid w:val="009F6792"/>
    <w:rsid w:val="00A5210A"/>
    <w:rsid w:val="00A53832"/>
    <w:rsid w:val="00A572E7"/>
    <w:rsid w:val="00A57CC6"/>
    <w:rsid w:val="00A7450A"/>
    <w:rsid w:val="00A761D4"/>
    <w:rsid w:val="00A94AF3"/>
    <w:rsid w:val="00AA16A1"/>
    <w:rsid w:val="00AB0D90"/>
    <w:rsid w:val="00AC03C3"/>
    <w:rsid w:val="00B05C21"/>
    <w:rsid w:val="00B26DE5"/>
    <w:rsid w:val="00B475A0"/>
    <w:rsid w:val="00B73F51"/>
    <w:rsid w:val="00B92692"/>
    <w:rsid w:val="00BB7A57"/>
    <w:rsid w:val="00BC2EC1"/>
    <w:rsid w:val="00C00E64"/>
    <w:rsid w:val="00C05184"/>
    <w:rsid w:val="00C10D65"/>
    <w:rsid w:val="00C13767"/>
    <w:rsid w:val="00C41C54"/>
    <w:rsid w:val="00C428CF"/>
    <w:rsid w:val="00C912AB"/>
    <w:rsid w:val="00CA43AB"/>
    <w:rsid w:val="00CC3BB6"/>
    <w:rsid w:val="00CD7958"/>
    <w:rsid w:val="00CF0C5C"/>
    <w:rsid w:val="00D0280C"/>
    <w:rsid w:val="00D0526E"/>
    <w:rsid w:val="00D16ACF"/>
    <w:rsid w:val="00D321FB"/>
    <w:rsid w:val="00D36EB0"/>
    <w:rsid w:val="00D505E1"/>
    <w:rsid w:val="00D91B54"/>
    <w:rsid w:val="00DA17AF"/>
    <w:rsid w:val="00DD0E22"/>
    <w:rsid w:val="00DE41E0"/>
    <w:rsid w:val="00DF2FD3"/>
    <w:rsid w:val="00E00D88"/>
    <w:rsid w:val="00E24AF1"/>
    <w:rsid w:val="00E253DE"/>
    <w:rsid w:val="00E25A87"/>
    <w:rsid w:val="00E3011E"/>
    <w:rsid w:val="00E7061F"/>
    <w:rsid w:val="00E801CA"/>
    <w:rsid w:val="00E85323"/>
    <w:rsid w:val="00E9321A"/>
    <w:rsid w:val="00E94610"/>
    <w:rsid w:val="00EA2E55"/>
    <w:rsid w:val="00EE31E3"/>
    <w:rsid w:val="00EF1EAA"/>
    <w:rsid w:val="00F10CFF"/>
    <w:rsid w:val="00F33924"/>
    <w:rsid w:val="00F86025"/>
    <w:rsid w:val="00FA40C7"/>
    <w:rsid w:val="00FB267B"/>
    <w:rsid w:val="00FC0650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F35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ntacts">
    <w:name w:val="Contacts"/>
    <w:basedOn w:val="TableNormal"/>
    <w:uiPriority w:val="99"/>
    <w:rsid w:val="009565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4B"/>
  </w:style>
  <w:style w:type="paragraph" w:styleId="Footer">
    <w:name w:val="footer"/>
    <w:basedOn w:val="Normal"/>
    <w:link w:val="FooterChar"/>
    <w:uiPriority w:val="99"/>
    <w:unhideWhenUsed/>
    <w:rsid w:val="0088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4B"/>
  </w:style>
  <w:style w:type="paragraph" w:styleId="BalloonText">
    <w:name w:val="Balloon Text"/>
    <w:basedOn w:val="Normal"/>
    <w:link w:val="BalloonTextChar"/>
    <w:uiPriority w:val="99"/>
    <w:semiHidden/>
    <w:unhideWhenUsed/>
    <w:rsid w:val="008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C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DFTableText">
    <w:name w:val="EDF Table Text"/>
    <w:basedOn w:val="Normal"/>
    <w:uiPriority w:val="99"/>
    <w:rsid w:val="00451C53"/>
    <w:pPr>
      <w:spacing w:after="0" w:line="240" w:lineRule="auto"/>
    </w:pPr>
    <w:rPr>
      <w:rFonts w:ascii="Frutiger LT 45 Light" w:eastAsia="Times New Roman" w:hAnsi="Frutiger LT 45 Light" w:cs="Times New Roman"/>
      <w:bCs/>
      <w:color w:val="6B6C6E"/>
      <w:sz w:val="18"/>
      <w:szCs w:val="20"/>
      <w:lang w:eastAsia="en-GB"/>
    </w:rPr>
  </w:style>
  <w:style w:type="paragraph" w:customStyle="1" w:styleId="TableTitles">
    <w:name w:val="Table Titles"/>
    <w:basedOn w:val="Normal"/>
    <w:uiPriority w:val="99"/>
    <w:rsid w:val="00451C53"/>
    <w:pPr>
      <w:tabs>
        <w:tab w:val="left" w:pos="1995"/>
      </w:tabs>
      <w:spacing w:after="0" w:line="240" w:lineRule="exact"/>
    </w:pPr>
    <w:rPr>
      <w:rFonts w:ascii="Frutiger LT 55 Roman" w:eastAsia="Times New Roman" w:hAnsi="Frutiger LT 55 Roman" w:cs="Arial"/>
      <w:b/>
      <w:color w:val="FFA02F"/>
      <w:sz w:val="20"/>
      <w:szCs w:val="24"/>
      <w:lang w:eastAsia="en-GB"/>
    </w:rPr>
  </w:style>
  <w:style w:type="character" w:customStyle="1" w:styleId="EDFBodyTextChar">
    <w:name w:val="EDF Body Text Char"/>
    <w:basedOn w:val="DefaultParagraphFont"/>
    <w:link w:val="EDFBodyText"/>
    <w:uiPriority w:val="99"/>
    <w:locked/>
    <w:rsid w:val="00451C53"/>
    <w:rPr>
      <w:rFonts w:ascii="Frutiger LT 45 Light" w:hAnsi="Frutiger LT 45 Light" w:cs="Arial"/>
      <w:sz w:val="20"/>
      <w:szCs w:val="24"/>
    </w:rPr>
  </w:style>
  <w:style w:type="paragraph" w:customStyle="1" w:styleId="EDFBodyText">
    <w:name w:val="EDF Body Text"/>
    <w:basedOn w:val="Normal"/>
    <w:link w:val="EDFBodyTextChar"/>
    <w:uiPriority w:val="99"/>
    <w:rsid w:val="00451C53"/>
    <w:pPr>
      <w:tabs>
        <w:tab w:val="left" w:pos="1995"/>
      </w:tabs>
      <w:spacing w:after="0" w:line="250" w:lineRule="exact"/>
    </w:pPr>
    <w:rPr>
      <w:rFonts w:ascii="Frutiger LT 45 Light" w:hAnsi="Frutiger LT 45 Light" w:cs="Arial"/>
      <w:sz w:val="20"/>
      <w:szCs w:val="24"/>
    </w:rPr>
  </w:style>
  <w:style w:type="paragraph" w:customStyle="1" w:styleId="EDFHeadline">
    <w:name w:val="EDF Headline"/>
    <w:basedOn w:val="Header"/>
    <w:uiPriority w:val="99"/>
    <w:rsid w:val="00451C53"/>
    <w:pPr>
      <w:tabs>
        <w:tab w:val="clear" w:pos="4513"/>
        <w:tab w:val="clear" w:pos="9026"/>
        <w:tab w:val="center" w:pos="4153"/>
        <w:tab w:val="right" w:pos="8306"/>
      </w:tabs>
      <w:spacing w:line="300" w:lineRule="exact"/>
    </w:pPr>
    <w:rPr>
      <w:rFonts w:ascii="Frutiger LT 55 Roman" w:eastAsia="Times New Roman" w:hAnsi="Frutiger LT 55 Roman" w:cs="FrutigerLT-Bold"/>
      <w:b/>
      <w:bCs/>
      <w:color w:val="005BBB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15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D74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EB0"/>
    <w:rPr>
      <w:b/>
      <w:bCs/>
      <w:sz w:val="20"/>
      <w:szCs w:val="20"/>
    </w:rPr>
  </w:style>
  <w:style w:type="paragraph" w:customStyle="1" w:styleId="Default">
    <w:name w:val="Default"/>
    <w:rsid w:val="00D505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ntacts">
    <w:name w:val="Contacts"/>
    <w:basedOn w:val="TableNormal"/>
    <w:uiPriority w:val="99"/>
    <w:rsid w:val="009565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4B"/>
  </w:style>
  <w:style w:type="paragraph" w:styleId="Footer">
    <w:name w:val="footer"/>
    <w:basedOn w:val="Normal"/>
    <w:link w:val="FooterChar"/>
    <w:uiPriority w:val="99"/>
    <w:unhideWhenUsed/>
    <w:rsid w:val="0088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4B"/>
  </w:style>
  <w:style w:type="paragraph" w:styleId="BalloonText">
    <w:name w:val="Balloon Text"/>
    <w:basedOn w:val="Normal"/>
    <w:link w:val="BalloonTextChar"/>
    <w:uiPriority w:val="99"/>
    <w:semiHidden/>
    <w:unhideWhenUsed/>
    <w:rsid w:val="008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C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DFTableText">
    <w:name w:val="EDF Table Text"/>
    <w:basedOn w:val="Normal"/>
    <w:uiPriority w:val="99"/>
    <w:rsid w:val="00451C53"/>
    <w:pPr>
      <w:spacing w:after="0" w:line="240" w:lineRule="auto"/>
    </w:pPr>
    <w:rPr>
      <w:rFonts w:ascii="Frutiger LT 45 Light" w:eastAsia="Times New Roman" w:hAnsi="Frutiger LT 45 Light" w:cs="Times New Roman"/>
      <w:bCs/>
      <w:color w:val="6B6C6E"/>
      <w:sz w:val="18"/>
      <w:szCs w:val="20"/>
      <w:lang w:eastAsia="en-GB"/>
    </w:rPr>
  </w:style>
  <w:style w:type="paragraph" w:customStyle="1" w:styleId="TableTitles">
    <w:name w:val="Table Titles"/>
    <w:basedOn w:val="Normal"/>
    <w:uiPriority w:val="99"/>
    <w:rsid w:val="00451C53"/>
    <w:pPr>
      <w:tabs>
        <w:tab w:val="left" w:pos="1995"/>
      </w:tabs>
      <w:spacing w:after="0" w:line="240" w:lineRule="exact"/>
    </w:pPr>
    <w:rPr>
      <w:rFonts w:ascii="Frutiger LT 55 Roman" w:eastAsia="Times New Roman" w:hAnsi="Frutiger LT 55 Roman" w:cs="Arial"/>
      <w:b/>
      <w:color w:val="FFA02F"/>
      <w:sz w:val="20"/>
      <w:szCs w:val="24"/>
      <w:lang w:eastAsia="en-GB"/>
    </w:rPr>
  </w:style>
  <w:style w:type="character" w:customStyle="1" w:styleId="EDFBodyTextChar">
    <w:name w:val="EDF Body Text Char"/>
    <w:basedOn w:val="DefaultParagraphFont"/>
    <w:link w:val="EDFBodyText"/>
    <w:uiPriority w:val="99"/>
    <w:locked/>
    <w:rsid w:val="00451C53"/>
    <w:rPr>
      <w:rFonts w:ascii="Frutiger LT 45 Light" w:hAnsi="Frutiger LT 45 Light" w:cs="Arial"/>
      <w:sz w:val="20"/>
      <w:szCs w:val="24"/>
    </w:rPr>
  </w:style>
  <w:style w:type="paragraph" w:customStyle="1" w:styleId="EDFBodyText">
    <w:name w:val="EDF Body Text"/>
    <w:basedOn w:val="Normal"/>
    <w:link w:val="EDFBodyTextChar"/>
    <w:uiPriority w:val="99"/>
    <w:rsid w:val="00451C53"/>
    <w:pPr>
      <w:tabs>
        <w:tab w:val="left" w:pos="1995"/>
      </w:tabs>
      <w:spacing w:after="0" w:line="250" w:lineRule="exact"/>
    </w:pPr>
    <w:rPr>
      <w:rFonts w:ascii="Frutiger LT 45 Light" w:hAnsi="Frutiger LT 45 Light" w:cs="Arial"/>
      <w:sz w:val="20"/>
      <w:szCs w:val="24"/>
    </w:rPr>
  </w:style>
  <w:style w:type="paragraph" w:customStyle="1" w:styleId="EDFHeadline">
    <w:name w:val="EDF Headline"/>
    <w:basedOn w:val="Header"/>
    <w:uiPriority w:val="99"/>
    <w:rsid w:val="00451C53"/>
    <w:pPr>
      <w:tabs>
        <w:tab w:val="clear" w:pos="4513"/>
        <w:tab w:val="clear" w:pos="9026"/>
        <w:tab w:val="center" w:pos="4153"/>
        <w:tab w:val="right" w:pos="8306"/>
      </w:tabs>
      <w:spacing w:line="300" w:lineRule="exact"/>
    </w:pPr>
    <w:rPr>
      <w:rFonts w:ascii="Frutiger LT 55 Roman" w:eastAsia="Times New Roman" w:hAnsi="Frutiger LT 55 Roman" w:cs="FrutigerLT-Bold"/>
      <w:b/>
      <w:bCs/>
      <w:color w:val="005BBB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15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D74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EB0"/>
    <w:rPr>
      <w:b/>
      <w:bCs/>
      <w:sz w:val="20"/>
      <w:szCs w:val="20"/>
    </w:rPr>
  </w:style>
  <w:style w:type="paragraph" w:customStyle="1" w:styleId="Default">
    <w:name w:val="Default"/>
    <w:rsid w:val="00D505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0D3B-B7FE-4A7C-9A09-698E770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Browne</dc:creator>
  <cp:lastModifiedBy>Palmer, Sophie</cp:lastModifiedBy>
  <cp:revision>2</cp:revision>
  <dcterms:created xsi:type="dcterms:W3CDTF">2020-02-14T11:21:00Z</dcterms:created>
  <dcterms:modified xsi:type="dcterms:W3CDTF">2020-02-14T11:21:00Z</dcterms:modified>
</cp:coreProperties>
</file>